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bidi w:val="1"/>
        <w:spacing w:after="120"/>
        <w:jc w:val="right"/>
      </w:pPr>
      <w:r>
        <w:rPr>
          <w:rFonts w:ascii="Arial" w:hAnsi="Arial" w:cs="Arial"/>
          <w:b/>
          <w:color w:val="432686"/>
          <w:sz w:val="40"/>
          <w:rtl w:val="1"/>
          <w:szCs w:val="40"/>
          <w:bCs/>
        </w:rPr>
        <w:t>🌟 כרטיסי מנהיגות פורצת דרך</w:t>
      </w:r>
    </w:p>
    <w:p>
      <w:pPr>
        <w:bidi w:val="1"/>
        <w:spacing w:after="80"/>
        <w:jc w:val="right"/>
      </w:pPr>
      <w:r>
        <w:rPr>
          <w:rFonts w:ascii="Arial" w:hAnsi="Arial" w:cs="Arial"/>
          <w:b w:val="0"/>
          <w:color w:val="5B6472"/>
          <w:sz w:val="20"/>
          <w:rtl w:val="1"/>
          <w:szCs w:val="20"/>
        </w:rPr>
        <w:t>שבוע שוויון זכויות לאנשים עם מוגבלות – רואים את האדם</w:t>
      </w:r>
    </w:p>
    <w:p>
      <w:pPr>
        <w:bidi w:val="1"/>
        <w:spacing w:after="80"/>
        <w:jc w:val="right"/>
      </w:pPr>
      <w:r>
        <w:rPr>
          <w:rFonts w:ascii="Arial" w:hAnsi="Arial" w:cs="Arial"/>
          <w:b w:val="0"/>
          <w:sz w:val="22"/>
          <w:rtl w:val="1"/>
          <w:szCs w:val="22"/>
        </w:rPr>
        <w:t>גוזרים – כרטיס לכל קבוצה. קוראים, עונים על השאלות ומציגים לכיתה במשפט אחד: מה עזר לדמות ומה הפריע לה.</w:t>
      </w:r>
    </w:p>
    <w:p>
      <w:pPr>
        <w:bidi w:val="1"/>
        <w:spacing w:after="120"/>
        <w:jc w:val="right"/>
      </w:pPr>
      <w:r>
        <w:rPr>
          <w:rFonts w:ascii="Arial" w:hAnsi="Arial" w:cs="Arial"/>
          <w:b/>
          <w:color w:val="432686"/>
          <w:sz w:val="30"/>
          <w:rtl w:val="1"/>
          <w:szCs w:val="30"/>
          <w:bCs/>
        </w:rPr>
        <w:t>🌟 הלן קלר</w:t>
      </w:r>
    </w:p>
    <w:p>
      <w:pPr>
        <w:bidi w:val="1"/>
        <w:spacing w:after="80"/>
        <w:jc w:val="right"/>
      </w:pPr>
      <w:r>
        <w:rPr>
          <w:rFonts w:ascii="Arial" w:hAnsi="Arial" w:cs="Arial"/>
          <w:b w:val="0"/>
          <w:color w:val="666666"/>
          <w:sz w:val="20"/>
          <w:rtl w:val="1"/>
          <w:szCs w:val="20"/>
        </w:rPr>
        <w:t>סופרת ופעילה חברתית · 1880–1968 · ארה״ב</w:t>
      </w:r>
    </w:p>
    <w:p>
      <w:pPr>
        <w:bidi w:val="1"/>
        <w:spacing w:after="80"/>
        <w:jc w:val="right"/>
      </w:pPr>
      <w:r>
        <w:rPr>
          <w:rFonts w:ascii="Arial" w:hAnsi="Arial" w:cs="Arial"/>
          <w:b w:val="0"/>
          <w:sz w:val="22"/>
          <w:rtl w:val="1"/>
          <w:szCs w:val="22"/>
        </w:rPr>
        <w:t>בגיל שנה וחצי חלתה ואיבדה את הראייה ואת השמיעה. המורה שלה, אן סאליבן, אייתה לה מילים בכף היד, והלן למדה לקרוא, לכתוב ואפילו לדבר. היא סיימה אוניברסיטה, כתבה ספרים ונאבקה בכל העולם למען זכויות של אנשים עם מוגבלות.</w:t>
      </w:r>
    </w:p>
    <w:p>
      <w:pPr>
        <w:bidi w:val="1"/>
        <w:spacing w:after="80"/>
        <w:jc w:val="right"/>
      </w:pPr>
      <w:r>
        <w:rPr>
          <w:rFonts w:ascii="Arial" w:hAnsi="Arial" w:cs="Arial"/>
          <w:b/>
          <w:sz w:val="21"/>
          <w:rtl w:val="1"/>
          <w:szCs w:val="21"/>
          <w:bCs/>
        </w:rPr>
        <w:t xml:space="preserve">🤝 מה עזר: </w:t>
      </w:r>
      <w:r>
        <w:rPr>
          <w:rFonts w:ascii="Arial" w:hAnsi="Arial" w:cs="Arial"/>
          <w:b w:val="0"/>
          <w:sz w:val="21"/>
          <w:rtl w:val="1"/>
          <w:szCs w:val="21"/>
        </w:rPr>
        <w:t>מורה סבלנית שהאמינה בה; משפחה שחיפשה פתרון</w:t>
      </w:r>
    </w:p>
    <w:p>
      <w:pPr>
        <w:bidi w:val="1"/>
        <w:spacing w:after="80"/>
        <w:jc w:val="right"/>
      </w:pPr>
      <w:r>
        <w:rPr>
          <w:rFonts w:ascii="Arial" w:hAnsi="Arial" w:cs="Arial"/>
          <w:b/>
          <w:sz w:val="21"/>
          <w:rtl w:val="1"/>
          <w:szCs w:val="21"/>
          <w:bCs/>
        </w:rPr>
        <w:t xml:space="preserve">🚧 מה הפריע: </w:t>
      </w:r>
      <w:r>
        <w:rPr>
          <w:rFonts w:ascii="Arial" w:hAnsi="Arial" w:cs="Arial"/>
          <w:b w:val="0"/>
          <w:sz w:val="21"/>
          <w:rtl w:val="1"/>
          <w:szCs w:val="21"/>
        </w:rPr>
        <w:t>דעות קדומות שאנשים כמוה לא יכולים ללמוד</w:t>
      </w:r>
    </w:p>
    <w:p>
      <w:pPr>
        <w:bidi w:val="1"/>
        <w:spacing w:after="20"/>
        <w:jc w:val="right"/>
      </w:pPr>
      <w:r>
        <w:rPr>
          <w:rFonts w:ascii="Arial" w:hAnsi="Arial" w:cs="Arial"/>
          <w:b w:val="0"/>
          <w:sz w:val="21"/>
          <w:rtl w:val="1"/>
          <w:szCs w:val="21"/>
        </w:rPr>
        <w:t>1. מה הופך את הדמות למנהיג/ה פורץ/ת דרך?</w:t>
      </w:r>
    </w:p>
    <w:p>
      <w:pPr>
        <w:bidi w:val="1"/>
        <w:spacing w:after="20"/>
        <w:jc w:val="right"/>
      </w:pPr>
      <w:r>
        <w:rPr>
          <w:rFonts w:ascii="Arial" w:hAnsi="Arial" w:cs="Arial"/>
          <w:b w:val="0"/>
          <w:sz w:val="21"/>
          <w:rtl w:val="1"/>
          <w:szCs w:val="21"/>
        </w:rPr>
        <w:t>2. מי עזר לה – ומה הפריע לה?</w:t>
      </w:r>
    </w:p>
    <w:p>
      <w:pPr>
        <w:bidi w:val="1"/>
        <w:spacing w:after="20"/>
        <w:jc w:val="right"/>
      </w:pPr>
      <w:r>
        <w:rPr>
          <w:rFonts w:ascii="Arial" w:hAnsi="Arial" w:cs="Arial"/>
          <w:b w:val="0"/>
          <w:sz w:val="21"/>
          <w:rtl w:val="1"/>
          <w:szCs w:val="21"/>
        </w:rPr>
        <w:t>3. מה אנחנו יכולים לעשות כדי שאף אחד לא יישאר בחוץ?</w:t>
      </w:r>
    </w:p>
    <w:p>
      <w:pPr>
        <w:bidi w:val="1"/>
        <w:spacing w:after="20"/>
        <w:jc w:val="right"/>
      </w:pPr>
      <w:r>
        <w:rPr>
          <w:rFonts w:ascii="Arial" w:hAnsi="Arial" w:cs="Arial"/>
          <w:b w:val="0"/>
          <w:sz w:val="21"/>
          <w:rtl w:val="1"/>
          <w:szCs w:val="21"/>
        </w:rPr>
        <w:t>4. להעמקה: מה היה החסם האמיתי בסיפור – המוגבלות או יחס הסביבה? נמקו.</w:t>
      </w:r>
    </w:p>
    <w:p>
      <w:pPr>
        <w:bidi w:val="1"/>
        <w:spacing w:after="80"/>
        <w:jc w:val="right"/>
      </w:pPr>
      <w:r>
        <w:rPr>
          <w:rFonts w:ascii="Arial" w:hAnsi="Arial" w:cs="Arial"/>
          <w:b w:val="0"/>
          <w:color w:val="999999"/>
          <w:sz w:val="18"/>
          <w:rtl w:val="1"/>
          <w:szCs w:val="18"/>
        </w:rPr>
        <w:t>– – – – – – – – – – – – – – – – ✂️</w:t>
      </w:r>
    </w:p>
    <w:p>
      <w:pPr>
        <w:bidi w:val="1"/>
        <w:spacing w:after="120"/>
        <w:jc w:val="right"/>
      </w:pPr>
      <w:r>
        <w:rPr>
          <w:rFonts w:ascii="Arial" w:hAnsi="Arial" w:cs="Arial"/>
          <w:b/>
          <w:color w:val="432686"/>
          <w:sz w:val="30"/>
          <w:rtl w:val="1"/>
          <w:szCs w:val="30"/>
          <w:bCs/>
        </w:rPr>
        <w:t>👆 לואי ברייל</w:t>
      </w:r>
    </w:p>
    <w:p>
      <w:pPr>
        <w:bidi w:val="1"/>
        <w:spacing w:after="80"/>
        <w:jc w:val="right"/>
      </w:pPr>
      <w:r>
        <w:rPr>
          <w:rFonts w:ascii="Arial" w:hAnsi="Arial" w:cs="Arial"/>
          <w:b w:val="0"/>
          <w:color w:val="666666"/>
          <w:sz w:val="20"/>
          <w:rtl w:val="1"/>
          <w:szCs w:val="20"/>
        </w:rPr>
        <w:t>ממציא כתב ברייל · 1809–1852 · צרפת</w:t>
      </w:r>
    </w:p>
    <w:p>
      <w:pPr>
        <w:bidi w:val="1"/>
        <w:spacing w:after="80"/>
        <w:jc w:val="right"/>
      </w:pPr>
      <w:r>
        <w:rPr>
          <w:rFonts w:ascii="Arial" w:hAnsi="Arial" w:cs="Arial"/>
          <w:b w:val="0"/>
          <w:sz w:val="22"/>
          <w:rtl w:val="1"/>
          <w:szCs w:val="22"/>
        </w:rPr>
        <w:t>בגיל 3 נפצע בעין בבית המלאכה של אביו, ובגיל 5 כבר לא ראה בכלל. בבית הספר לעיוורים היו מעט ספרים, עם אותיות ענקיות ובולטות שקשה לקרוא. כשהיה בן 15 בלבד המציא כתב של 6 נקודות בולטות – כתב ברייל – שבזכותו מיליוני אנשים קוראים וכותבים עד היום.</w:t>
      </w:r>
    </w:p>
    <w:p>
      <w:pPr>
        <w:bidi w:val="1"/>
        <w:spacing w:after="80"/>
        <w:jc w:val="right"/>
      </w:pPr>
      <w:r>
        <w:rPr>
          <w:rFonts w:ascii="Arial" w:hAnsi="Arial" w:cs="Arial"/>
          <w:b/>
          <w:sz w:val="21"/>
          <w:rtl w:val="1"/>
          <w:szCs w:val="21"/>
          <w:bCs/>
        </w:rPr>
        <w:t xml:space="preserve">🤝 מה עזר: </w:t>
      </w:r>
      <w:r>
        <w:rPr>
          <w:rFonts w:ascii="Arial" w:hAnsi="Arial" w:cs="Arial"/>
          <w:b w:val="0"/>
          <w:sz w:val="21"/>
          <w:rtl w:val="1"/>
          <w:szCs w:val="21"/>
        </w:rPr>
        <w:t>בית ספר שנתן לו ללמוד ולנסות; חברים עיוורים שבדקו את השיטה</w:t>
      </w:r>
    </w:p>
    <w:p>
      <w:pPr>
        <w:bidi w:val="1"/>
        <w:spacing w:after="80"/>
        <w:jc w:val="right"/>
      </w:pPr>
      <w:r>
        <w:rPr>
          <w:rFonts w:ascii="Arial" w:hAnsi="Arial" w:cs="Arial"/>
          <w:b/>
          <w:sz w:val="21"/>
          <w:rtl w:val="1"/>
          <w:szCs w:val="21"/>
          <w:bCs/>
        </w:rPr>
        <w:t xml:space="preserve">🚧 מה הפריע: </w:t>
      </w:r>
      <w:r>
        <w:rPr>
          <w:rFonts w:ascii="Arial" w:hAnsi="Arial" w:cs="Arial"/>
          <w:b w:val="0"/>
          <w:sz w:val="21"/>
          <w:rtl w:val="1"/>
          <w:szCs w:val="21"/>
        </w:rPr>
        <w:t>מבוגרים שלא האמינו שהמצאה של ילד עיוור יכולה להיות הטובה ביותר</w:t>
      </w:r>
    </w:p>
    <w:p>
      <w:pPr>
        <w:bidi w:val="1"/>
        <w:spacing w:after="20"/>
        <w:jc w:val="right"/>
      </w:pPr>
      <w:r>
        <w:rPr>
          <w:rFonts w:ascii="Arial" w:hAnsi="Arial" w:cs="Arial"/>
          <w:b w:val="0"/>
          <w:sz w:val="21"/>
          <w:rtl w:val="1"/>
          <w:szCs w:val="21"/>
        </w:rPr>
        <w:t>1. מה הופך את הדמות למנהיג/ה פורץ/ת דרך?</w:t>
      </w:r>
    </w:p>
    <w:p>
      <w:pPr>
        <w:bidi w:val="1"/>
        <w:spacing w:after="20"/>
        <w:jc w:val="right"/>
      </w:pPr>
      <w:r>
        <w:rPr>
          <w:rFonts w:ascii="Arial" w:hAnsi="Arial" w:cs="Arial"/>
          <w:b w:val="0"/>
          <w:sz w:val="21"/>
          <w:rtl w:val="1"/>
          <w:szCs w:val="21"/>
        </w:rPr>
        <w:t>2. מי עזר לה – ומה הפריע לה?</w:t>
      </w:r>
    </w:p>
    <w:p>
      <w:pPr>
        <w:bidi w:val="1"/>
        <w:spacing w:after="20"/>
        <w:jc w:val="right"/>
      </w:pPr>
      <w:r>
        <w:rPr>
          <w:rFonts w:ascii="Arial" w:hAnsi="Arial" w:cs="Arial"/>
          <w:b w:val="0"/>
          <w:sz w:val="21"/>
          <w:rtl w:val="1"/>
          <w:szCs w:val="21"/>
        </w:rPr>
        <w:t>3. מה אנחנו יכולים לעשות כדי שאף אחד לא יישאר בחוץ?</w:t>
      </w:r>
    </w:p>
    <w:p>
      <w:pPr>
        <w:bidi w:val="1"/>
        <w:spacing w:after="20"/>
        <w:jc w:val="right"/>
      </w:pPr>
      <w:r>
        <w:rPr>
          <w:rFonts w:ascii="Arial" w:hAnsi="Arial" w:cs="Arial"/>
          <w:b w:val="0"/>
          <w:sz w:val="21"/>
          <w:rtl w:val="1"/>
          <w:szCs w:val="21"/>
        </w:rPr>
        <w:t>4. להעמקה: מה היה החסם האמיתי בסיפור – המוגבלות או יחס הסביבה? נמקו.</w:t>
      </w:r>
    </w:p>
    <w:p>
      <w:pPr>
        <w:bidi w:val="1"/>
        <w:spacing w:after="80"/>
        <w:jc w:val="right"/>
      </w:pPr>
      <w:r>
        <w:rPr>
          <w:rFonts w:ascii="Arial" w:hAnsi="Arial" w:cs="Arial"/>
          <w:b w:val="0"/>
          <w:color w:val="999999"/>
          <w:sz w:val="18"/>
          <w:rtl w:val="1"/>
          <w:szCs w:val="18"/>
        </w:rPr>
        <w:t>– – – – – – – – – – – – – – – – ✂️</w:t>
      </w:r>
    </w:p>
    <w:p>
      <w:pPr>
        <w:bidi w:val="1"/>
        <w:spacing w:after="120"/>
        <w:jc w:val="right"/>
      </w:pPr>
      <w:r>
        <w:rPr>
          <w:rFonts w:ascii="Arial" w:hAnsi="Arial" w:cs="Arial"/>
          <w:b/>
          <w:color w:val="432686"/>
          <w:sz w:val="30"/>
          <w:rtl w:val="1"/>
          <w:szCs w:val="30"/>
          <w:bCs/>
        </w:rPr>
        <w:t>🎼 לודוויג ואן בטהובן</w:t>
      </w:r>
    </w:p>
    <w:p>
      <w:pPr>
        <w:bidi w:val="1"/>
        <w:spacing w:after="80"/>
        <w:jc w:val="right"/>
      </w:pPr>
      <w:r>
        <w:rPr>
          <w:rFonts w:ascii="Arial" w:hAnsi="Arial" w:cs="Arial"/>
          <w:b w:val="0"/>
          <w:color w:val="666666"/>
          <w:sz w:val="20"/>
          <w:rtl w:val="1"/>
          <w:szCs w:val="20"/>
        </w:rPr>
        <w:t>מלחין · 1770–1827 · גרמניה ואוסטריה</w:t>
      </w:r>
    </w:p>
    <w:p>
      <w:pPr>
        <w:bidi w:val="1"/>
        <w:spacing w:after="80"/>
        <w:jc w:val="right"/>
      </w:pPr>
      <w:r>
        <w:rPr>
          <w:rFonts w:ascii="Arial" w:hAnsi="Arial" w:cs="Arial"/>
          <w:b w:val="0"/>
          <w:sz w:val="22"/>
          <w:rtl w:val="1"/>
          <w:szCs w:val="22"/>
        </w:rPr>
        <w:t>בטהובן היה מלחין מפורסם, ובסביבות גיל 27 התחיל לאבד את השמיעה. הוא היה עצוב מאוד ואפילו התבייש, אבל המשיך להלחין. את הסימפוניה התשיעית המפורסמת כתב כשכמעט לא שמע כלל. בהופעת הבכורה אחת הזמרות סובבה אותו – כדי שיראה את הקהל מריע לו.</w:t>
      </w:r>
    </w:p>
    <w:p>
      <w:pPr>
        <w:bidi w:val="1"/>
        <w:spacing w:after="80"/>
        <w:jc w:val="right"/>
      </w:pPr>
      <w:r>
        <w:rPr>
          <w:rFonts w:ascii="Arial" w:hAnsi="Arial" w:cs="Arial"/>
          <w:b/>
          <w:sz w:val="21"/>
          <w:rtl w:val="1"/>
          <w:szCs w:val="21"/>
          <w:bCs/>
        </w:rPr>
        <w:t xml:space="preserve">🤝 מה עזר: </w:t>
      </w:r>
      <w:r>
        <w:rPr>
          <w:rFonts w:ascii="Arial" w:hAnsi="Arial" w:cs="Arial"/>
          <w:b w:val="0"/>
          <w:sz w:val="21"/>
          <w:rtl w:val="1"/>
          <w:szCs w:val="21"/>
        </w:rPr>
        <w:t>חברים שכתבו לו במחברות שיחה; מוזיקאים שהמשיכו לנגן את יצירותיו</w:t>
      </w:r>
    </w:p>
    <w:p>
      <w:pPr>
        <w:bidi w:val="1"/>
        <w:spacing w:after="80"/>
        <w:jc w:val="right"/>
      </w:pPr>
      <w:r>
        <w:rPr>
          <w:rFonts w:ascii="Arial" w:hAnsi="Arial" w:cs="Arial"/>
          <w:b/>
          <w:sz w:val="21"/>
          <w:rtl w:val="1"/>
          <w:szCs w:val="21"/>
          <w:bCs/>
        </w:rPr>
        <w:t xml:space="preserve">🚧 מה הפריע: </w:t>
      </w:r>
      <w:r>
        <w:rPr>
          <w:rFonts w:ascii="Arial" w:hAnsi="Arial" w:cs="Arial"/>
          <w:b w:val="0"/>
          <w:sz w:val="21"/>
          <w:rtl w:val="1"/>
          <w:szCs w:val="21"/>
        </w:rPr>
        <w:t>בושה ופחד שיגלו – ולכן התרחק מאנשים</w:t>
      </w:r>
    </w:p>
    <w:p>
      <w:pPr>
        <w:bidi w:val="1"/>
        <w:spacing w:after="20"/>
        <w:jc w:val="right"/>
      </w:pPr>
      <w:r>
        <w:rPr>
          <w:rFonts w:ascii="Arial" w:hAnsi="Arial" w:cs="Arial"/>
          <w:b w:val="0"/>
          <w:sz w:val="21"/>
          <w:rtl w:val="1"/>
          <w:szCs w:val="21"/>
        </w:rPr>
        <w:t>1. מה הופך את הדמות למנהיג/ה פורץ/ת דרך?</w:t>
      </w:r>
    </w:p>
    <w:p>
      <w:pPr>
        <w:bidi w:val="1"/>
        <w:spacing w:after="20"/>
        <w:jc w:val="right"/>
      </w:pPr>
      <w:r>
        <w:rPr>
          <w:rFonts w:ascii="Arial" w:hAnsi="Arial" w:cs="Arial"/>
          <w:b w:val="0"/>
          <w:sz w:val="21"/>
          <w:rtl w:val="1"/>
          <w:szCs w:val="21"/>
        </w:rPr>
        <w:t>2. מי עזר לה – ומה הפריע לה?</w:t>
      </w:r>
    </w:p>
    <w:p>
      <w:pPr>
        <w:bidi w:val="1"/>
        <w:spacing w:after="20"/>
        <w:jc w:val="right"/>
      </w:pPr>
      <w:r>
        <w:rPr>
          <w:rFonts w:ascii="Arial" w:hAnsi="Arial" w:cs="Arial"/>
          <w:b w:val="0"/>
          <w:sz w:val="21"/>
          <w:rtl w:val="1"/>
          <w:szCs w:val="21"/>
        </w:rPr>
        <w:t>3. מה אנחנו יכולים לעשות כדי שאף אחד לא יישאר בחוץ?</w:t>
      </w:r>
    </w:p>
    <w:p>
      <w:pPr>
        <w:bidi w:val="1"/>
        <w:spacing w:after="20"/>
        <w:jc w:val="right"/>
      </w:pPr>
      <w:r>
        <w:rPr>
          <w:rFonts w:ascii="Arial" w:hAnsi="Arial" w:cs="Arial"/>
          <w:b w:val="0"/>
          <w:sz w:val="21"/>
          <w:rtl w:val="1"/>
          <w:szCs w:val="21"/>
        </w:rPr>
        <w:t>4. להעמקה: מה היה החסם האמיתי בסיפור – המוגבלות או יחס הסביבה? נמקו.</w:t>
      </w:r>
    </w:p>
    <w:p>
      <w:pPr>
        <w:bidi w:val="1"/>
        <w:spacing w:after="80"/>
        <w:jc w:val="right"/>
      </w:pPr>
      <w:r>
        <w:rPr>
          <w:rFonts w:ascii="Arial" w:hAnsi="Arial" w:cs="Arial"/>
          <w:b w:val="0"/>
          <w:color w:val="999999"/>
          <w:sz w:val="18"/>
          <w:rtl w:val="1"/>
          <w:szCs w:val="18"/>
        </w:rPr>
        <w:t>– – – – – – – – – – – – – – – – ✂️</w:t>
      </w:r>
    </w:p>
    <w:p>
      <w:pPr>
        <w:bidi w:val="1"/>
        <w:spacing w:after="120"/>
        <w:jc w:val="right"/>
      </w:pPr>
      <w:r>
        <w:rPr>
          <w:rFonts w:ascii="Arial" w:hAnsi="Arial" w:cs="Arial"/>
          <w:b/>
          <w:color w:val="432686"/>
          <w:sz w:val="30"/>
          <w:rtl w:val="1"/>
          <w:szCs w:val="30"/>
          <w:bCs/>
        </w:rPr>
        <w:t>🎨 פרידה קאלו</w:t>
      </w:r>
    </w:p>
    <w:p>
      <w:pPr>
        <w:bidi w:val="1"/>
        <w:spacing w:after="80"/>
        <w:jc w:val="right"/>
      </w:pPr>
      <w:r>
        <w:rPr>
          <w:rFonts w:ascii="Arial" w:hAnsi="Arial" w:cs="Arial"/>
          <w:b w:val="0"/>
          <w:color w:val="666666"/>
          <w:sz w:val="20"/>
          <w:rtl w:val="1"/>
          <w:szCs w:val="20"/>
        </w:rPr>
        <w:t>אמנית · 1907–1954 · מקסיקו</w:t>
      </w:r>
    </w:p>
    <w:p>
      <w:pPr>
        <w:bidi w:val="1"/>
        <w:spacing w:after="80"/>
        <w:jc w:val="right"/>
      </w:pPr>
      <w:r>
        <w:rPr>
          <w:rFonts w:ascii="Arial" w:hAnsi="Arial" w:cs="Arial"/>
          <w:b w:val="0"/>
          <w:sz w:val="22"/>
          <w:rtl w:val="1"/>
          <w:szCs w:val="22"/>
        </w:rPr>
        <w:t>בגיל 6 חלתה בפוליו, והרגל שלה נשארה חלשה. בגיל 18 נפצעה קשה בתאונת אוטובוס ושכבה במיטה חודשים ארוכים. אמא שלה התקינה לה כן ציור מעל המיטה ומראה – ופרידה ציירה. היום היא אחת האמניות המפורסמות בעולם.</w:t>
      </w:r>
    </w:p>
    <w:p>
      <w:pPr>
        <w:bidi w:val="1"/>
        <w:spacing w:after="80"/>
        <w:jc w:val="right"/>
      </w:pPr>
      <w:r>
        <w:rPr>
          <w:rFonts w:ascii="Arial" w:hAnsi="Arial" w:cs="Arial"/>
          <w:b/>
          <w:sz w:val="21"/>
          <w:rtl w:val="1"/>
          <w:szCs w:val="21"/>
          <w:bCs/>
        </w:rPr>
        <w:t xml:space="preserve">🤝 מה עזר: </w:t>
      </w:r>
      <w:r>
        <w:rPr>
          <w:rFonts w:ascii="Arial" w:hAnsi="Arial" w:cs="Arial"/>
          <w:b w:val="0"/>
          <w:sz w:val="21"/>
          <w:rtl w:val="1"/>
          <w:szCs w:val="21"/>
        </w:rPr>
        <w:t>משפחה שהביאה לה כלים ליצור גם מהמיטה</w:t>
      </w:r>
    </w:p>
    <w:p>
      <w:pPr>
        <w:bidi w:val="1"/>
        <w:spacing w:after="80"/>
        <w:jc w:val="right"/>
      </w:pPr>
      <w:r>
        <w:rPr>
          <w:rFonts w:ascii="Arial" w:hAnsi="Arial" w:cs="Arial"/>
          <w:b/>
          <w:sz w:val="21"/>
          <w:rtl w:val="1"/>
          <w:szCs w:val="21"/>
          <w:bCs/>
        </w:rPr>
        <w:t xml:space="preserve">🚧 מה הפריע: </w:t>
      </w:r>
      <w:r>
        <w:rPr>
          <w:rFonts w:ascii="Arial" w:hAnsi="Arial" w:cs="Arial"/>
          <w:b w:val="0"/>
          <w:sz w:val="21"/>
          <w:rtl w:val="1"/>
          <w:szCs w:val="21"/>
        </w:rPr>
        <w:t>כאבים, ניתוחים ותקופות ארוכות של בדידות</w:t>
      </w:r>
    </w:p>
    <w:p>
      <w:pPr>
        <w:bidi w:val="1"/>
        <w:spacing w:after="20"/>
        <w:jc w:val="right"/>
      </w:pPr>
      <w:r>
        <w:rPr>
          <w:rFonts w:ascii="Arial" w:hAnsi="Arial" w:cs="Arial"/>
          <w:b w:val="0"/>
          <w:sz w:val="21"/>
          <w:rtl w:val="1"/>
          <w:szCs w:val="21"/>
        </w:rPr>
        <w:t>1. מה הופך את הדמות למנהיג/ה פורץ/ת דרך?</w:t>
      </w:r>
    </w:p>
    <w:p>
      <w:pPr>
        <w:bidi w:val="1"/>
        <w:spacing w:after="20"/>
        <w:jc w:val="right"/>
      </w:pPr>
      <w:r>
        <w:rPr>
          <w:rFonts w:ascii="Arial" w:hAnsi="Arial" w:cs="Arial"/>
          <w:b w:val="0"/>
          <w:sz w:val="21"/>
          <w:rtl w:val="1"/>
          <w:szCs w:val="21"/>
        </w:rPr>
        <w:t>2. מי עזר לה – ומה הפריע לה?</w:t>
      </w:r>
    </w:p>
    <w:p>
      <w:pPr>
        <w:bidi w:val="1"/>
        <w:spacing w:after="20"/>
        <w:jc w:val="right"/>
      </w:pPr>
      <w:r>
        <w:rPr>
          <w:rFonts w:ascii="Arial" w:hAnsi="Arial" w:cs="Arial"/>
          <w:b w:val="0"/>
          <w:sz w:val="21"/>
          <w:rtl w:val="1"/>
          <w:szCs w:val="21"/>
        </w:rPr>
        <w:t>3. מה אנחנו יכולים לעשות כדי שאף אחד לא יישאר בחוץ?</w:t>
      </w:r>
    </w:p>
    <w:p>
      <w:pPr>
        <w:bidi w:val="1"/>
        <w:spacing w:after="20"/>
        <w:jc w:val="right"/>
      </w:pPr>
      <w:r>
        <w:rPr>
          <w:rFonts w:ascii="Arial" w:hAnsi="Arial" w:cs="Arial"/>
          <w:b w:val="0"/>
          <w:sz w:val="21"/>
          <w:rtl w:val="1"/>
          <w:szCs w:val="21"/>
        </w:rPr>
        <w:t>4. להעמקה: מה היה החסם האמיתי בסיפור – המוגבלות או יחס הסביבה? נמקו.</w:t>
      </w:r>
    </w:p>
    <w:p>
      <w:pPr>
        <w:bidi w:val="1"/>
        <w:spacing w:after="80"/>
        <w:jc w:val="right"/>
      </w:pPr>
      <w:r>
        <w:rPr>
          <w:rFonts w:ascii="Arial" w:hAnsi="Arial" w:cs="Arial"/>
          <w:b w:val="0"/>
          <w:color w:val="999999"/>
          <w:sz w:val="18"/>
          <w:rtl w:val="1"/>
          <w:szCs w:val="18"/>
        </w:rPr>
        <w:t>– – – – – – – – – – – – – – – – ✂️</w:t>
      </w:r>
    </w:p>
    <w:p>
      <w:pPr>
        <w:bidi w:val="1"/>
        <w:spacing w:after="120"/>
        <w:jc w:val="right"/>
      </w:pPr>
      <w:r>
        <w:rPr>
          <w:rFonts w:ascii="Arial" w:hAnsi="Arial" w:cs="Arial"/>
          <w:b/>
          <w:color w:val="432686"/>
          <w:sz w:val="30"/>
          <w:rtl w:val="1"/>
          <w:szCs w:val="30"/>
          <w:bCs/>
        </w:rPr>
        <w:t>🌌 סטיבן הוקינג</w:t>
      </w:r>
    </w:p>
    <w:p>
      <w:pPr>
        <w:bidi w:val="1"/>
        <w:spacing w:after="80"/>
        <w:jc w:val="right"/>
      </w:pPr>
      <w:r>
        <w:rPr>
          <w:rFonts w:ascii="Arial" w:hAnsi="Arial" w:cs="Arial"/>
          <w:b w:val="0"/>
          <w:color w:val="666666"/>
          <w:sz w:val="20"/>
          <w:rtl w:val="1"/>
          <w:szCs w:val="20"/>
        </w:rPr>
        <w:t>מדען, חוקר היקום · 1942–2018 · בריטניה</w:t>
      </w:r>
    </w:p>
    <w:p>
      <w:pPr>
        <w:bidi w:val="1"/>
        <w:spacing w:after="80"/>
        <w:jc w:val="right"/>
      </w:pPr>
      <w:r>
        <w:rPr>
          <w:rFonts w:ascii="Arial" w:hAnsi="Arial" w:cs="Arial"/>
          <w:b w:val="0"/>
          <w:sz w:val="22"/>
          <w:rtl w:val="1"/>
          <w:szCs w:val="22"/>
        </w:rPr>
        <w:t>בגיל 21 גילו שיש לו מחלה שמחלישה את השרירים, והרופאים חשבו שיחיה רק שנתיים. הוא חי עוד יותר מ־50 שנה! הוא נע בכיסא גלגלים ממונע ודיבר בעזרת מחשב, והיה אחד המדענים החשובים בעולם בחקר החורים השחורים והיקום.</w:t>
      </w:r>
    </w:p>
    <w:p>
      <w:pPr>
        <w:bidi w:val="1"/>
        <w:spacing w:after="80"/>
        <w:jc w:val="right"/>
      </w:pPr>
      <w:r>
        <w:rPr>
          <w:rFonts w:ascii="Arial" w:hAnsi="Arial" w:cs="Arial"/>
          <w:b/>
          <w:sz w:val="21"/>
          <w:rtl w:val="1"/>
          <w:szCs w:val="21"/>
          <w:bCs/>
        </w:rPr>
        <w:t xml:space="preserve">🤝 מה עזר: </w:t>
      </w:r>
      <w:r>
        <w:rPr>
          <w:rFonts w:ascii="Arial" w:hAnsi="Arial" w:cs="Arial"/>
          <w:b w:val="0"/>
          <w:sz w:val="21"/>
          <w:rtl w:val="1"/>
          <w:szCs w:val="21"/>
        </w:rPr>
        <w:t>טכנולוגיה מסייעת, עוזרים, ואוניברסיטה שהתאימה את העבודה</w:t>
      </w:r>
    </w:p>
    <w:p>
      <w:pPr>
        <w:bidi w:val="1"/>
        <w:spacing w:after="80"/>
        <w:jc w:val="right"/>
      </w:pPr>
      <w:r>
        <w:rPr>
          <w:rFonts w:ascii="Arial" w:hAnsi="Arial" w:cs="Arial"/>
          <w:b/>
          <w:sz w:val="21"/>
          <w:rtl w:val="1"/>
          <w:szCs w:val="21"/>
          <w:bCs/>
        </w:rPr>
        <w:t xml:space="preserve">🚧 מה הפריע: </w:t>
      </w:r>
      <w:r>
        <w:rPr>
          <w:rFonts w:ascii="Arial" w:hAnsi="Arial" w:cs="Arial"/>
          <w:b w:val="0"/>
          <w:sz w:val="21"/>
          <w:rtl w:val="1"/>
          <w:szCs w:val="21"/>
        </w:rPr>
        <w:t>מבנים לא נגישים ותחזיות קודרות של אחרים</w:t>
      </w:r>
    </w:p>
    <w:p>
      <w:pPr>
        <w:bidi w:val="1"/>
        <w:spacing w:after="20"/>
        <w:jc w:val="right"/>
      </w:pPr>
      <w:r>
        <w:rPr>
          <w:rFonts w:ascii="Arial" w:hAnsi="Arial" w:cs="Arial"/>
          <w:b w:val="0"/>
          <w:sz w:val="21"/>
          <w:rtl w:val="1"/>
          <w:szCs w:val="21"/>
        </w:rPr>
        <w:t>1. מה הופך את הדמות למנהיג/ה פורץ/ת דרך?</w:t>
      </w:r>
    </w:p>
    <w:p>
      <w:pPr>
        <w:bidi w:val="1"/>
        <w:spacing w:after="20"/>
        <w:jc w:val="right"/>
      </w:pPr>
      <w:r>
        <w:rPr>
          <w:rFonts w:ascii="Arial" w:hAnsi="Arial" w:cs="Arial"/>
          <w:b w:val="0"/>
          <w:sz w:val="21"/>
          <w:rtl w:val="1"/>
          <w:szCs w:val="21"/>
        </w:rPr>
        <w:t>2. מי עזר לה – ומה הפריע לה?</w:t>
      </w:r>
    </w:p>
    <w:p>
      <w:pPr>
        <w:bidi w:val="1"/>
        <w:spacing w:after="20"/>
        <w:jc w:val="right"/>
      </w:pPr>
      <w:r>
        <w:rPr>
          <w:rFonts w:ascii="Arial" w:hAnsi="Arial" w:cs="Arial"/>
          <w:b w:val="0"/>
          <w:sz w:val="21"/>
          <w:rtl w:val="1"/>
          <w:szCs w:val="21"/>
        </w:rPr>
        <w:t>3. מה אנחנו יכולים לעשות כדי שאף אחד לא יישאר בחוץ?</w:t>
      </w:r>
    </w:p>
    <w:p>
      <w:pPr>
        <w:bidi w:val="1"/>
        <w:spacing w:after="20"/>
        <w:jc w:val="right"/>
      </w:pPr>
      <w:r>
        <w:rPr>
          <w:rFonts w:ascii="Arial" w:hAnsi="Arial" w:cs="Arial"/>
          <w:b w:val="0"/>
          <w:sz w:val="21"/>
          <w:rtl w:val="1"/>
          <w:szCs w:val="21"/>
        </w:rPr>
        <w:t>4. להעמקה: מה היה החסם האמיתי בסיפור – המוגבלות או יחס הסביבה? נמקו.</w:t>
      </w:r>
    </w:p>
    <w:p>
      <w:pPr>
        <w:bidi w:val="1"/>
        <w:spacing w:after="80"/>
        <w:jc w:val="right"/>
      </w:pPr>
      <w:r>
        <w:rPr>
          <w:rFonts w:ascii="Arial" w:hAnsi="Arial" w:cs="Arial"/>
          <w:b w:val="0"/>
          <w:color w:val="999999"/>
          <w:sz w:val="18"/>
          <w:rtl w:val="1"/>
          <w:szCs w:val="18"/>
        </w:rPr>
        <w:t>– – – – – – – – – – – – – – – – ✂️</w:t>
      </w:r>
    </w:p>
    <w:p>
      <w:pPr>
        <w:bidi w:val="1"/>
        <w:spacing w:after="120"/>
        <w:jc w:val="right"/>
      </w:pPr>
      <w:r>
        <w:rPr>
          <w:rFonts w:ascii="Arial" w:hAnsi="Arial" w:cs="Arial"/>
          <w:b/>
          <w:color w:val="432686"/>
          <w:sz w:val="30"/>
          <w:rtl w:val="1"/>
          <w:szCs w:val="30"/>
          <w:bCs/>
        </w:rPr>
        <w:t>🐄 טמפל גרנדין</w:t>
      </w:r>
    </w:p>
    <w:p>
      <w:pPr>
        <w:bidi w:val="1"/>
        <w:spacing w:after="80"/>
        <w:jc w:val="right"/>
      </w:pPr>
      <w:r>
        <w:rPr>
          <w:rFonts w:ascii="Arial" w:hAnsi="Arial" w:cs="Arial"/>
          <w:b w:val="0"/>
          <w:color w:val="666666"/>
          <w:sz w:val="20"/>
          <w:rtl w:val="1"/>
          <w:szCs w:val="20"/>
        </w:rPr>
        <w:t>מדענית וסופרת · נולדה ב־1947 · ארה״ב</w:t>
      </w:r>
    </w:p>
    <w:p>
      <w:pPr>
        <w:bidi w:val="1"/>
        <w:spacing w:after="80"/>
        <w:jc w:val="right"/>
      </w:pPr>
      <w:r>
        <w:rPr>
          <w:rFonts w:ascii="Arial" w:hAnsi="Arial" w:cs="Arial"/>
          <w:b w:val="0"/>
          <w:sz w:val="22"/>
          <w:rtl w:val="1"/>
          <w:szCs w:val="22"/>
        </w:rPr>
        <w:t>טמפל אוטיסטית. כשהייתה קטנה לא דיברה עד גיל 3 וחצי בערך, ורופאים אמרו להוריה שלא תלמד. אבל היא חושבת "בתמונות" – וזה עזר לה להבין איך בעלי חיים מרגישים. היא תכננה מתקנים שבהם בעלי חיים פחות מפחדים, ונעשתה פרופסורית וסופרת.</w:t>
      </w:r>
    </w:p>
    <w:p>
      <w:pPr>
        <w:bidi w:val="1"/>
        <w:spacing w:after="80"/>
        <w:jc w:val="right"/>
      </w:pPr>
      <w:r>
        <w:rPr>
          <w:rFonts w:ascii="Arial" w:hAnsi="Arial" w:cs="Arial"/>
          <w:b/>
          <w:sz w:val="21"/>
          <w:rtl w:val="1"/>
          <w:szCs w:val="21"/>
          <w:bCs/>
        </w:rPr>
        <w:t xml:space="preserve">🤝 מה עזר: </w:t>
      </w:r>
      <w:r>
        <w:rPr>
          <w:rFonts w:ascii="Arial" w:hAnsi="Arial" w:cs="Arial"/>
          <w:b w:val="0"/>
          <w:sz w:val="21"/>
          <w:rtl w:val="1"/>
          <w:szCs w:val="21"/>
        </w:rPr>
        <w:t>אמא שהתעקשה; מורה למדעים שראה את הכישרון</w:t>
      </w:r>
    </w:p>
    <w:p>
      <w:pPr>
        <w:bidi w:val="1"/>
        <w:spacing w:after="80"/>
        <w:jc w:val="right"/>
      </w:pPr>
      <w:r>
        <w:rPr>
          <w:rFonts w:ascii="Arial" w:hAnsi="Arial" w:cs="Arial"/>
          <w:b/>
          <w:sz w:val="21"/>
          <w:rtl w:val="1"/>
          <w:szCs w:val="21"/>
          <w:bCs/>
        </w:rPr>
        <w:t xml:space="preserve">🚧 מה הפריע: </w:t>
      </w:r>
      <w:r>
        <w:rPr>
          <w:rFonts w:ascii="Arial" w:hAnsi="Arial" w:cs="Arial"/>
          <w:b w:val="0"/>
          <w:sz w:val="21"/>
          <w:rtl w:val="1"/>
          <w:szCs w:val="21"/>
        </w:rPr>
        <w:t>הצקות בבית הספר; מבוגרים שראו רק את הקושי</w:t>
      </w:r>
    </w:p>
    <w:p>
      <w:pPr>
        <w:bidi w:val="1"/>
        <w:spacing w:after="20"/>
        <w:jc w:val="right"/>
      </w:pPr>
      <w:r>
        <w:rPr>
          <w:rFonts w:ascii="Arial" w:hAnsi="Arial" w:cs="Arial"/>
          <w:b w:val="0"/>
          <w:sz w:val="21"/>
          <w:rtl w:val="1"/>
          <w:szCs w:val="21"/>
        </w:rPr>
        <w:t>1. מה הופך את הדמות למנהיג/ה פורץ/ת דרך?</w:t>
      </w:r>
    </w:p>
    <w:p>
      <w:pPr>
        <w:bidi w:val="1"/>
        <w:spacing w:after="20"/>
        <w:jc w:val="right"/>
      </w:pPr>
      <w:r>
        <w:rPr>
          <w:rFonts w:ascii="Arial" w:hAnsi="Arial" w:cs="Arial"/>
          <w:b w:val="0"/>
          <w:sz w:val="21"/>
          <w:rtl w:val="1"/>
          <w:szCs w:val="21"/>
        </w:rPr>
        <w:t>2. מי עזר לה – ומה הפריע לה?</w:t>
      </w:r>
    </w:p>
    <w:p>
      <w:pPr>
        <w:bidi w:val="1"/>
        <w:spacing w:after="20"/>
        <w:jc w:val="right"/>
      </w:pPr>
      <w:r>
        <w:rPr>
          <w:rFonts w:ascii="Arial" w:hAnsi="Arial" w:cs="Arial"/>
          <w:b w:val="0"/>
          <w:sz w:val="21"/>
          <w:rtl w:val="1"/>
          <w:szCs w:val="21"/>
        </w:rPr>
        <w:t>3. מה אנחנו יכולים לעשות כדי שאף אחד לא יישאר בחוץ?</w:t>
      </w:r>
    </w:p>
    <w:p>
      <w:pPr>
        <w:bidi w:val="1"/>
        <w:spacing w:after="20"/>
        <w:jc w:val="right"/>
      </w:pPr>
      <w:r>
        <w:rPr>
          <w:rFonts w:ascii="Arial" w:hAnsi="Arial" w:cs="Arial"/>
          <w:b w:val="0"/>
          <w:sz w:val="21"/>
          <w:rtl w:val="1"/>
          <w:szCs w:val="21"/>
        </w:rPr>
        <w:t>4. להעמקה: מה היה החסם האמיתי בסיפור – המוגבלות או יחס הסביבה? נמקו.</w:t>
      </w:r>
    </w:p>
    <w:p>
      <w:pPr>
        <w:bidi w:val="1"/>
        <w:spacing w:after="80"/>
        <w:jc w:val="right"/>
      </w:pPr>
      <w:r>
        <w:rPr>
          <w:rFonts w:ascii="Arial" w:hAnsi="Arial" w:cs="Arial"/>
          <w:b w:val="0"/>
          <w:color w:val="999999"/>
          <w:sz w:val="18"/>
          <w:rtl w:val="1"/>
          <w:szCs w:val="18"/>
        </w:rPr>
        <w:t>– – – – – – – – – – – – – – – – ✂️</w:t>
      </w:r>
    </w:p>
    <w:p>
      <w:pPr>
        <w:bidi w:val="1"/>
        <w:spacing w:after="120"/>
        <w:jc w:val="right"/>
      </w:pPr>
      <w:r>
        <w:rPr>
          <w:rFonts w:ascii="Arial" w:hAnsi="Arial" w:cs="Arial"/>
          <w:b/>
          <w:color w:val="432686"/>
          <w:sz w:val="30"/>
          <w:rtl w:val="1"/>
          <w:szCs w:val="30"/>
          <w:bCs/>
        </w:rPr>
        <w:t>✊ ג׳ודי היומן</w:t>
      </w:r>
    </w:p>
    <w:p>
      <w:pPr>
        <w:bidi w:val="1"/>
        <w:spacing w:after="80"/>
        <w:jc w:val="right"/>
      </w:pPr>
      <w:r>
        <w:rPr>
          <w:rFonts w:ascii="Arial" w:hAnsi="Arial" w:cs="Arial"/>
          <w:b w:val="0"/>
          <w:color w:val="666666"/>
          <w:sz w:val="20"/>
          <w:rtl w:val="1"/>
          <w:szCs w:val="20"/>
        </w:rPr>
        <w:t>מורה ופעילה לזכויות · 1947–2023 · ארה״ב</w:t>
      </w:r>
    </w:p>
    <w:p>
      <w:pPr>
        <w:bidi w:val="1"/>
        <w:spacing w:after="80"/>
        <w:jc w:val="right"/>
      </w:pPr>
      <w:r>
        <w:rPr>
          <w:rFonts w:ascii="Arial" w:hAnsi="Arial" w:cs="Arial"/>
          <w:b w:val="0"/>
          <w:sz w:val="22"/>
          <w:rtl w:val="1"/>
          <w:szCs w:val="22"/>
        </w:rPr>
        <w:t>ג׳ודי חלתה בפוליו כשהייתה תינוקת ונעה בכיסא גלגלים. בית הספר בשכונה לא הסכים לקבל אותה. כשגדלה ורצתה להיות מורה – לא נתנו לה רישיון בגלל הכיסא. היא פנתה לבית המשפט, ניצחה והייתה למורה. אחר כך הובילה מאבקים גדולים למען חוקי נגישות.</w:t>
      </w:r>
    </w:p>
    <w:p>
      <w:pPr>
        <w:bidi w:val="1"/>
        <w:spacing w:after="80"/>
        <w:jc w:val="right"/>
      </w:pPr>
      <w:r>
        <w:rPr>
          <w:rFonts w:ascii="Arial" w:hAnsi="Arial" w:cs="Arial"/>
          <w:b/>
          <w:sz w:val="21"/>
          <w:rtl w:val="1"/>
          <w:szCs w:val="21"/>
          <w:bCs/>
        </w:rPr>
        <w:t xml:space="preserve">🤝 מה עזר: </w:t>
      </w:r>
      <w:r>
        <w:rPr>
          <w:rFonts w:ascii="Arial" w:hAnsi="Arial" w:cs="Arial"/>
          <w:b w:val="0"/>
          <w:sz w:val="21"/>
          <w:rtl w:val="1"/>
          <w:szCs w:val="21"/>
        </w:rPr>
        <w:t>חברים ותומכים מקהילות שונות שהתאחדו; הורים שנלחמו עליה</w:t>
      </w:r>
    </w:p>
    <w:p>
      <w:pPr>
        <w:bidi w:val="1"/>
        <w:spacing w:after="80"/>
        <w:jc w:val="right"/>
      </w:pPr>
      <w:r>
        <w:rPr>
          <w:rFonts w:ascii="Arial" w:hAnsi="Arial" w:cs="Arial"/>
          <w:b/>
          <w:sz w:val="21"/>
          <w:rtl w:val="1"/>
          <w:szCs w:val="21"/>
          <w:bCs/>
        </w:rPr>
        <w:t xml:space="preserve">🚧 מה הפריע: </w:t>
      </w:r>
      <w:r>
        <w:rPr>
          <w:rFonts w:ascii="Arial" w:hAnsi="Arial" w:cs="Arial"/>
          <w:b w:val="0"/>
          <w:sz w:val="21"/>
          <w:rtl w:val="1"/>
          <w:szCs w:val="21"/>
        </w:rPr>
        <w:t>חוקים ומנהלים שראו בכיסא הגלגלים "בעיה"</w:t>
      </w:r>
    </w:p>
    <w:p>
      <w:pPr>
        <w:bidi w:val="1"/>
        <w:spacing w:after="20"/>
        <w:jc w:val="right"/>
      </w:pPr>
      <w:r>
        <w:rPr>
          <w:rFonts w:ascii="Arial" w:hAnsi="Arial" w:cs="Arial"/>
          <w:b w:val="0"/>
          <w:sz w:val="21"/>
          <w:rtl w:val="1"/>
          <w:szCs w:val="21"/>
        </w:rPr>
        <w:t>1. מה הופך את הדמות למנהיג/ה פורץ/ת דרך?</w:t>
      </w:r>
    </w:p>
    <w:p>
      <w:pPr>
        <w:bidi w:val="1"/>
        <w:spacing w:after="20"/>
        <w:jc w:val="right"/>
      </w:pPr>
      <w:r>
        <w:rPr>
          <w:rFonts w:ascii="Arial" w:hAnsi="Arial" w:cs="Arial"/>
          <w:b w:val="0"/>
          <w:sz w:val="21"/>
          <w:rtl w:val="1"/>
          <w:szCs w:val="21"/>
        </w:rPr>
        <w:t>2. מי עזר לה – ומה הפריע לה?</w:t>
      </w:r>
    </w:p>
    <w:p>
      <w:pPr>
        <w:bidi w:val="1"/>
        <w:spacing w:after="20"/>
        <w:jc w:val="right"/>
      </w:pPr>
      <w:r>
        <w:rPr>
          <w:rFonts w:ascii="Arial" w:hAnsi="Arial" w:cs="Arial"/>
          <w:b w:val="0"/>
          <w:sz w:val="21"/>
          <w:rtl w:val="1"/>
          <w:szCs w:val="21"/>
        </w:rPr>
        <w:t>3. מה אנחנו יכולים לעשות כדי שאף אחד לא יישאר בחוץ?</w:t>
      </w:r>
    </w:p>
    <w:p>
      <w:pPr>
        <w:bidi w:val="1"/>
        <w:spacing w:after="20"/>
        <w:jc w:val="right"/>
      </w:pPr>
      <w:r>
        <w:rPr>
          <w:rFonts w:ascii="Arial" w:hAnsi="Arial" w:cs="Arial"/>
          <w:b w:val="0"/>
          <w:sz w:val="21"/>
          <w:rtl w:val="1"/>
          <w:szCs w:val="21"/>
        </w:rPr>
        <w:t>4. להעמקה: מה היה החסם האמיתי בסיפור – המוגבלות או יחס הסביבה? נמקו.</w:t>
      </w:r>
    </w:p>
    <w:p>
      <w:pPr>
        <w:bidi w:val="1"/>
        <w:spacing w:after="80"/>
        <w:jc w:val="right"/>
      </w:pPr>
      <w:r>
        <w:rPr>
          <w:rFonts w:ascii="Arial" w:hAnsi="Arial" w:cs="Arial"/>
          <w:b w:val="0"/>
          <w:color w:val="999999"/>
          <w:sz w:val="18"/>
          <w:rtl w:val="1"/>
          <w:szCs w:val="18"/>
        </w:rPr>
        <w:t>– – – – – – – – – – – – – – – – ✂️</w:t>
      </w:r>
    </w:p>
    <w:p>
      <w:pPr>
        <w:bidi w:val="1"/>
        <w:spacing w:after="120"/>
        <w:jc w:val="right"/>
      </w:pPr>
      <w:r>
        <w:rPr>
          <w:rFonts w:ascii="Arial" w:hAnsi="Arial" w:cs="Arial"/>
          <w:b/>
          <w:color w:val="432686"/>
          <w:sz w:val="30"/>
          <w:rtl w:val="1"/>
          <w:szCs w:val="30"/>
          <w:bCs/>
        </w:rPr>
        <w:t>🏅 ספורטאית פראלימפית</w:t>
      </w:r>
    </w:p>
    <w:p>
      <w:pPr>
        <w:bidi w:val="1"/>
        <w:spacing w:after="80"/>
        <w:jc w:val="right"/>
      </w:pPr>
      <w:r>
        <w:rPr>
          <w:rFonts w:ascii="Arial" w:hAnsi="Arial" w:cs="Arial"/>
          <w:b w:val="0"/>
          <w:color w:val="666666"/>
          <w:sz w:val="20"/>
          <w:rtl w:val="1"/>
          <w:szCs w:val="20"/>
        </w:rPr>
        <w:t>שחיינית · סיפור כללי</w:t>
      </w:r>
    </w:p>
    <w:p>
      <w:pPr>
        <w:bidi w:val="1"/>
        <w:spacing w:after="80"/>
        <w:jc w:val="right"/>
      </w:pPr>
      <w:r>
        <w:rPr>
          <w:rFonts w:ascii="Arial" w:hAnsi="Arial" w:cs="Arial"/>
          <w:b w:val="0"/>
          <w:sz w:val="22"/>
          <w:rtl w:val="1"/>
          <w:szCs w:val="22"/>
        </w:rPr>
        <w:t>דמיינו שחיינית שנולדה בלי כף יד. בילדות אמרו לה "שחייה זה לא בשבילך". מאמן אחד הציע לה לנסות – והיא התאמנה כל בוקר לפני בית הספר. היום היא מתחרה במשחקים הפראלימפיים ומספרת לתלמידים: "אל תחליטו בשבילי מה אני יכולה". ידעתם? המשחקים הפראלימפיים של 1968 התקיימו בתל אביב!</w:t>
      </w:r>
    </w:p>
    <w:p>
      <w:pPr>
        <w:bidi w:val="1"/>
        <w:spacing w:after="80"/>
        <w:jc w:val="right"/>
      </w:pPr>
      <w:r>
        <w:rPr>
          <w:rFonts w:ascii="Arial" w:hAnsi="Arial" w:cs="Arial"/>
          <w:b/>
          <w:sz w:val="21"/>
          <w:rtl w:val="1"/>
          <w:szCs w:val="21"/>
          <w:bCs/>
        </w:rPr>
        <w:t xml:space="preserve">🤝 מה עזר: </w:t>
      </w:r>
      <w:r>
        <w:rPr>
          <w:rFonts w:ascii="Arial" w:hAnsi="Arial" w:cs="Arial"/>
          <w:b w:val="0"/>
          <w:sz w:val="21"/>
          <w:rtl w:val="1"/>
          <w:szCs w:val="21"/>
        </w:rPr>
        <w:t>מאמן שהאמין, קבוצה שקיבלה אותה, ציוד מותאם</w:t>
      </w:r>
    </w:p>
    <w:p>
      <w:pPr>
        <w:bidi w:val="1"/>
        <w:spacing w:after="80"/>
        <w:jc w:val="right"/>
      </w:pPr>
      <w:r>
        <w:rPr>
          <w:rFonts w:ascii="Arial" w:hAnsi="Arial" w:cs="Arial"/>
          <w:b/>
          <w:sz w:val="21"/>
          <w:rtl w:val="1"/>
          <w:szCs w:val="21"/>
          <w:bCs/>
        </w:rPr>
        <w:t xml:space="preserve">🚧 מה הפריע: </w:t>
      </w:r>
      <w:r>
        <w:rPr>
          <w:rFonts w:ascii="Arial" w:hAnsi="Arial" w:cs="Arial"/>
          <w:b w:val="0"/>
          <w:sz w:val="21"/>
          <w:rtl w:val="1"/>
          <w:szCs w:val="21"/>
        </w:rPr>
        <w:t>משפטים כמו "זה לא בשבילך"</w:t>
      </w:r>
    </w:p>
    <w:p>
      <w:pPr>
        <w:bidi w:val="1"/>
        <w:spacing w:after="20"/>
        <w:jc w:val="right"/>
      </w:pPr>
      <w:r>
        <w:rPr>
          <w:rFonts w:ascii="Arial" w:hAnsi="Arial" w:cs="Arial"/>
          <w:b w:val="0"/>
          <w:sz w:val="21"/>
          <w:rtl w:val="1"/>
          <w:szCs w:val="21"/>
        </w:rPr>
        <w:t>1. מה הופך את הדמות למנהיג/ה פורץ/ת דרך?</w:t>
      </w:r>
    </w:p>
    <w:p>
      <w:pPr>
        <w:bidi w:val="1"/>
        <w:spacing w:after="20"/>
        <w:jc w:val="right"/>
      </w:pPr>
      <w:r>
        <w:rPr>
          <w:rFonts w:ascii="Arial" w:hAnsi="Arial" w:cs="Arial"/>
          <w:b w:val="0"/>
          <w:sz w:val="21"/>
          <w:rtl w:val="1"/>
          <w:szCs w:val="21"/>
        </w:rPr>
        <w:t>2. מי עזר לה – ומה הפריע לה?</w:t>
      </w:r>
    </w:p>
    <w:p>
      <w:pPr>
        <w:bidi w:val="1"/>
        <w:spacing w:after="20"/>
        <w:jc w:val="right"/>
      </w:pPr>
      <w:r>
        <w:rPr>
          <w:rFonts w:ascii="Arial" w:hAnsi="Arial" w:cs="Arial"/>
          <w:b w:val="0"/>
          <w:sz w:val="21"/>
          <w:rtl w:val="1"/>
          <w:szCs w:val="21"/>
        </w:rPr>
        <w:t>3. מה אנחנו יכולים לעשות כדי שאף אחד לא יישאר בחוץ?</w:t>
      </w:r>
    </w:p>
    <w:p>
      <w:pPr>
        <w:bidi w:val="1"/>
        <w:spacing w:after="20"/>
        <w:jc w:val="right"/>
      </w:pPr>
      <w:r>
        <w:rPr>
          <w:rFonts w:ascii="Arial" w:hAnsi="Arial" w:cs="Arial"/>
          <w:b w:val="0"/>
          <w:sz w:val="21"/>
          <w:rtl w:val="1"/>
          <w:szCs w:val="21"/>
        </w:rPr>
        <w:t>4. להעמקה: מה היה החסם האמיתי בסיפור – המוגבלות או יחס הסביבה? נמקו.</w:t>
      </w:r>
    </w:p>
    <w:p>
      <w:pPr>
        <w:bidi w:val="1"/>
        <w:spacing w:after="80"/>
        <w:jc w:val="right"/>
      </w:pPr>
      <w:r>
        <w:rPr>
          <w:rFonts w:ascii="Arial" w:hAnsi="Arial" w:cs="Arial"/>
          <w:b w:val="0"/>
          <w:color w:val="999999"/>
          <w:sz w:val="18"/>
          <w:rtl w:val="1"/>
          <w:szCs w:val="18"/>
        </w:rPr>
        <w:t>– – – – – – – – – – – – – – – – ✂️</w:t>
      </w:r>
    </w:p>
    <w:p>
      <w:pPr>
        <w:bidi w:val="1"/>
        <w:spacing w:after="120"/>
        <w:jc w:val="right"/>
      </w:pPr>
      <w:r>
        <w:rPr>
          <w:rFonts w:ascii="Arial" w:hAnsi="Arial" w:cs="Arial"/>
          <w:b/>
          <w:color w:val="432686"/>
          <w:sz w:val="32"/>
          <w:rtl w:val="1"/>
          <w:szCs w:val="32"/>
          <w:bCs/>
        </w:rPr>
        <w:t>💬 שאלות לדיון כיתתי</w:t>
      </w:r>
    </w:p>
    <w:p>
      <w:pPr>
        <w:bidi w:val="1"/>
        <w:spacing w:after="80"/>
        <w:jc w:val="right"/>
      </w:pPr>
      <w:r>
        <w:rPr>
          <w:rFonts w:ascii="Arial" w:hAnsi="Arial" w:cs="Arial"/>
          <w:b w:val="0"/>
          <w:sz w:val="22"/>
          <w:rtl w:val="1"/>
          <w:szCs w:val="22"/>
        </w:rPr>
        <w:t>1. אילו תכונות נדרשו כדי לפרוץ את הדרך? איזו מהן הייתם רוצים לחזק אצלכם?</w:t>
      </w:r>
    </w:p>
    <w:p>
      <w:pPr>
        <w:bidi w:val="1"/>
        <w:spacing w:after="80"/>
        <w:jc w:val="right"/>
      </w:pPr>
      <w:r>
        <w:rPr>
          <w:rFonts w:ascii="Arial" w:hAnsi="Arial" w:cs="Arial"/>
          <w:b w:val="0"/>
          <w:sz w:val="22"/>
          <w:rtl w:val="1"/>
          <w:szCs w:val="22"/>
        </w:rPr>
        <w:t>2. מה היה החסם האמיתי בסיפור – המוגבלות או יחס הסביבה? נמקו.</w:t>
      </w:r>
    </w:p>
    <w:p>
      <w:pPr>
        <w:bidi w:val="1"/>
        <w:spacing w:after="80"/>
        <w:jc w:val="right"/>
      </w:pPr>
      <w:r>
        <w:rPr>
          <w:rFonts w:ascii="Arial" w:hAnsi="Arial" w:cs="Arial"/>
          <w:b w:val="0"/>
          <w:sz w:val="22"/>
          <w:rtl w:val="1"/>
          <w:szCs w:val="22"/>
        </w:rPr>
        <w:t>3. איך הסיפור שינה דברים גם לאנשים אחרים? (מנהיגות = לשנות את הכללים לכולם)</w:t>
      </w:r>
    </w:p>
    <w:p>
      <w:pPr>
        <w:bidi w:val="1"/>
        <w:spacing w:after="80"/>
        <w:jc w:val="right"/>
      </w:pPr>
      <w:r>
        <w:rPr>
          <w:rFonts w:ascii="Arial" w:hAnsi="Arial" w:cs="Arial"/>
          <w:b w:val="0"/>
          <w:sz w:val="22"/>
          <w:rtl w:val="1"/>
          <w:szCs w:val="22"/>
        </w:rPr>
        <w:t>4. מה התפקיד שלנו כקבוצה בקידום שוויון הזדמנויות – בכיתה, ביישוב, ברשת?</w:t>
      </w:r>
    </w:p>
    <w:p>
      <w:pPr>
        <w:bidi w:val="1"/>
        <w:spacing w:after="80"/>
        <w:jc w:val="right"/>
      </w:pPr>
      <w:r>
        <w:rPr>
          <w:rFonts w:ascii="Arial" w:hAnsi="Arial" w:cs="Arial"/>
          <w:b w:val="0"/>
          <w:color w:val="5B6472"/>
          <w:sz w:val="20"/>
          <w:rtl w:val="1"/>
          <w:szCs w:val="20"/>
        </w:rPr>
        <w:t>יצרה: רוית ראש בן ישי</w:t>
      </w:r>
    </w:p>
    <w:sectPr w:rsidR="00FC693F" w:rsidRPr="0006063C" w:rsidSect="00034616">
      <w:pgSz w:w="12240" w:h="15840"/>
      <w:pgMar w:top="850" w:right="850" w:bottom="850" w:left="850" w:header="720" w:footer="720" w:gutter="0"/>
      <w:cols w:space="720"/>
      <w:docGrid w:linePitch="360"/>
      <w:bidi/>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